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95" w:rsidRPr="001D6A9F" w:rsidRDefault="00ED3A95" w:rsidP="00ED3A95">
      <w:pPr>
        <w:bidi/>
        <w:spacing w:after="0" w:line="240" w:lineRule="auto"/>
        <w:jc w:val="center"/>
        <w:rPr>
          <w:rFonts w:asciiTheme="majorBidi" w:hAnsiTheme="majorBidi" w:cstheme="majorBidi"/>
          <w:b/>
          <w:smallCaps/>
          <w:color w:val="000000"/>
          <w:sz w:val="28"/>
          <w:szCs w:val="28"/>
          <w:rtl/>
        </w:rPr>
      </w:pPr>
      <w:r w:rsidRPr="001D6A9F">
        <w:rPr>
          <w:rFonts w:asciiTheme="majorBidi" w:hAnsiTheme="majorBidi" w:cstheme="majorBidi"/>
          <w:bCs/>
          <w:smallCaps/>
          <w:color w:val="000000"/>
          <w:sz w:val="28"/>
          <w:szCs w:val="28"/>
          <w:rtl/>
        </w:rPr>
        <w:t xml:space="preserve">اداره راه آهن منطقه ای کالیفرنیای جنوبی </w:t>
      </w:r>
      <w:r w:rsidRPr="001D6A9F">
        <w:rPr>
          <w:rFonts w:asciiTheme="majorBidi" w:hAnsiTheme="majorBidi" w:cstheme="majorBidi"/>
          <w:b/>
          <w:smallCaps/>
          <w:color w:val="000000"/>
          <w:sz w:val="28"/>
          <w:szCs w:val="28"/>
          <w:rtl/>
        </w:rPr>
        <w:t>(</w:t>
      </w:r>
      <w:r w:rsidRPr="001D6A9F">
        <w:rPr>
          <w:rFonts w:asciiTheme="majorBidi" w:hAnsiTheme="majorBidi" w:cstheme="majorBidi"/>
          <w:b/>
          <w:smallCaps/>
          <w:color w:val="000000"/>
          <w:sz w:val="28"/>
          <w:szCs w:val="28"/>
        </w:rPr>
        <w:t>SCRRA</w:t>
      </w:r>
      <w:r w:rsidRPr="001D6A9F">
        <w:rPr>
          <w:rFonts w:asciiTheme="majorBidi" w:hAnsiTheme="majorBidi" w:cstheme="majorBidi"/>
          <w:b/>
          <w:smallCaps/>
          <w:color w:val="000000"/>
          <w:sz w:val="28"/>
          <w:szCs w:val="28"/>
          <w:rtl/>
        </w:rPr>
        <w:t>)</w:t>
      </w:r>
    </w:p>
    <w:p w:rsidR="00ED3A95" w:rsidRPr="001D6A9F" w:rsidRDefault="00ED3A95" w:rsidP="00ED3A95">
      <w:pPr>
        <w:bidi/>
        <w:spacing w:after="0" w:line="240" w:lineRule="auto"/>
        <w:jc w:val="center"/>
        <w:rPr>
          <w:rFonts w:asciiTheme="majorBidi" w:hAnsiTheme="majorBidi" w:cstheme="majorBidi"/>
          <w:bCs/>
          <w:smallCaps/>
          <w:color w:val="000000"/>
          <w:sz w:val="28"/>
          <w:szCs w:val="28"/>
          <w:rtl/>
        </w:rPr>
      </w:pPr>
      <w:r w:rsidRPr="001D6A9F">
        <w:rPr>
          <w:rFonts w:asciiTheme="majorBidi" w:hAnsiTheme="majorBidi" w:cstheme="majorBidi"/>
          <w:bCs/>
          <w:smallCaps/>
          <w:color w:val="000000"/>
          <w:sz w:val="28"/>
          <w:szCs w:val="28"/>
          <w:rtl/>
        </w:rPr>
        <w:t>اطلاعیه جلسه علنی/اطلاعیه اصلاحات خط مشی های فصل ششم</w:t>
      </w:r>
    </w:p>
    <w:p w:rsidR="00ED3A95" w:rsidRPr="00B37ABC" w:rsidRDefault="00ED3A95" w:rsidP="00ED3A95">
      <w:pPr>
        <w:spacing w:after="0" w:line="240" w:lineRule="auto"/>
        <w:jc w:val="center"/>
        <w:rPr>
          <w:rFonts w:asciiTheme="majorBidi" w:hAnsiTheme="majorBidi" w:cstheme="majorBidi"/>
          <w:b/>
          <w:smallCaps/>
          <w:color w:val="000000"/>
          <w:sz w:val="28"/>
          <w:szCs w:val="28"/>
        </w:rPr>
      </w:pPr>
    </w:p>
    <w:p w:rsidR="00ED3A95" w:rsidRPr="00B37ABC" w:rsidRDefault="00ED3A95" w:rsidP="00ED3A95">
      <w:pPr>
        <w:bidi/>
        <w:spacing w:after="0" w:line="240" w:lineRule="auto"/>
        <w:rPr>
          <w:rFonts w:asciiTheme="majorBidi" w:hAnsiTheme="majorBidi" w:cstheme="majorBidi"/>
          <w:color w:val="000000"/>
          <w:sz w:val="28"/>
          <w:szCs w:val="28"/>
          <w:rtl/>
        </w:rPr>
      </w:pPr>
      <w:r w:rsidRPr="00B37ABC">
        <w:rPr>
          <w:rFonts w:asciiTheme="majorBidi" w:hAnsiTheme="majorBidi" w:cstheme="majorBidi"/>
          <w:color w:val="000000"/>
          <w:sz w:val="28"/>
          <w:szCs w:val="28"/>
          <w:rtl/>
        </w:rPr>
        <w:t xml:space="preserve"> اداره راه آهن منطقه ای کالیفرنیای جنوبی (</w:t>
      </w:r>
      <w:r w:rsidRPr="00B37ABC">
        <w:rPr>
          <w:rFonts w:asciiTheme="majorBidi" w:hAnsiTheme="majorBidi" w:cstheme="majorBidi"/>
          <w:color w:val="000000"/>
          <w:sz w:val="28"/>
          <w:szCs w:val="28"/>
        </w:rPr>
        <w:t>SCRRA</w:t>
      </w:r>
      <w:r w:rsidRPr="00B37ABC">
        <w:rPr>
          <w:rFonts w:asciiTheme="majorBidi" w:hAnsiTheme="majorBidi" w:cstheme="majorBidi"/>
          <w:color w:val="000000"/>
          <w:sz w:val="28"/>
          <w:szCs w:val="28"/>
          <w:rtl/>
        </w:rPr>
        <w:t xml:space="preserve">) در جلسه هیئت مدیره خود در روز جمعه، </w:t>
      </w:r>
      <w:r w:rsidRPr="00B37ABC">
        <w:rPr>
          <w:rFonts w:asciiTheme="majorBidi" w:hAnsiTheme="majorBidi" w:cstheme="majorBidi"/>
          <w:color w:val="000000"/>
          <w:sz w:val="28"/>
          <w:szCs w:val="28"/>
        </w:rPr>
        <w:t>14</w:t>
      </w:r>
      <w:r w:rsidRPr="00B37ABC">
        <w:rPr>
          <w:rFonts w:asciiTheme="majorBidi" w:hAnsiTheme="majorBidi" w:cstheme="majorBidi"/>
          <w:color w:val="000000"/>
          <w:sz w:val="28"/>
          <w:szCs w:val="28"/>
          <w:rtl/>
        </w:rPr>
        <w:t xml:space="preserve"> ژوئن </w:t>
      </w:r>
      <w:r w:rsidRPr="00B37ABC">
        <w:rPr>
          <w:rFonts w:asciiTheme="majorBidi" w:hAnsiTheme="majorBidi" w:cstheme="majorBidi"/>
          <w:color w:val="000000"/>
          <w:sz w:val="28"/>
          <w:szCs w:val="28"/>
        </w:rPr>
        <w:t>2019</w:t>
      </w:r>
      <w:r w:rsidRPr="00B37ABC">
        <w:rPr>
          <w:rFonts w:asciiTheme="majorBidi" w:hAnsiTheme="majorBidi" w:cstheme="majorBidi"/>
          <w:color w:val="000000"/>
          <w:sz w:val="28"/>
          <w:szCs w:val="28"/>
          <w:rtl/>
        </w:rPr>
        <w:t xml:space="preserve">، جلسه علنی را برگزار خواهد کرد. هر سه سال یکبار، </w:t>
      </w:r>
      <w:r w:rsidRPr="00B37ABC">
        <w:rPr>
          <w:rFonts w:asciiTheme="majorBidi" w:hAnsiTheme="majorBidi" w:cstheme="majorBidi"/>
          <w:color w:val="000000"/>
          <w:sz w:val="28"/>
          <w:szCs w:val="28"/>
        </w:rPr>
        <w:t>Metrolink</w:t>
      </w:r>
      <w:r w:rsidRPr="00B37ABC">
        <w:rPr>
          <w:rFonts w:asciiTheme="majorBidi" w:hAnsiTheme="majorBidi" w:cstheme="majorBidi"/>
          <w:color w:val="000000"/>
          <w:sz w:val="28"/>
          <w:szCs w:val="28"/>
          <w:rtl/>
        </w:rPr>
        <w:t xml:space="preserve"> توسط اداره امور حمل و نقل فدرال (</w:t>
      </w:r>
      <w:r w:rsidRPr="00B37ABC">
        <w:rPr>
          <w:rFonts w:asciiTheme="majorBidi" w:hAnsiTheme="majorBidi" w:cstheme="majorBidi"/>
          <w:color w:val="000000"/>
          <w:sz w:val="28"/>
          <w:szCs w:val="28"/>
        </w:rPr>
        <w:t>FTA</w:t>
      </w:r>
      <w:r w:rsidRPr="00B37ABC">
        <w:rPr>
          <w:rFonts w:asciiTheme="majorBidi" w:hAnsiTheme="majorBidi" w:cstheme="majorBidi"/>
          <w:color w:val="000000"/>
          <w:sz w:val="28"/>
          <w:szCs w:val="28"/>
          <w:rtl/>
        </w:rPr>
        <w:t xml:space="preserve">) ملزم می شود تا گزارش فصل ششم سه ساله خود را به روز رسانی کند. </w:t>
      </w:r>
      <w:r w:rsidRPr="00B37ABC">
        <w:rPr>
          <w:rFonts w:asciiTheme="majorBidi" w:hAnsiTheme="majorBidi" w:cstheme="majorBidi"/>
          <w:sz w:val="28"/>
          <w:szCs w:val="28"/>
        </w:rPr>
        <w:t>Metrolink</w:t>
      </w:r>
      <w:r w:rsidRPr="00B37ABC">
        <w:rPr>
          <w:rFonts w:asciiTheme="majorBidi" w:hAnsiTheme="majorBidi" w:cstheme="majorBidi"/>
          <w:sz w:val="28"/>
          <w:szCs w:val="28"/>
          <w:rtl/>
        </w:rPr>
        <w:t xml:space="preserve"> به دنبال ایجاد فرصت هایی برای مشارکت و تعامل با جامعه از طریق دعوت از عموم مردم برای بازبینی و ارائه بازخورد در مورد اصلاحیه های خط مشی های فصل ششم، مشارکت عمومی و طرح های محدود توسعه مهارت انگلیسی است که گزارش فصل ششم سه ساله را تشکیل می دهند.</w:t>
      </w:r>
    </w:p>
    <w:p w:rsidR="00ED3A95" w:rsidRPr="00B37ABC" w:rsidRDefault="00ED3A95" w:rsidP="00ED3A95">
      <w:pPr>
        <w:spacing w:after="0" w:line="240" w:lineRule="auto"/>
        <w:rPr>
          <w:rFonts w:asciiTheme="majorBidi" w:hAnsiTheme="majorBidi" w:cstheme="majorBidi"/>
          <w:b/>
          <w:color w:val="000000"/>
          <w:sz w:val="28"/>
          <w:szCs w:val="28"/>
        </w:rPr>
      </w:pPr>
    </w:p>
    <w:p w:rsidR="00ED3A95" w:rsidRPr="00B37ABC" w:rsidRDefault="00ED3A95" w:rsidP="00ED3A95">
      <w:pPr>
        <w:bidi/>
        <w:spacing w:after="0" w:line="240" w:lineRule="auto"/>
        <w:jc w:val="center"/>
        <w:rPr>
          <w:rFonts w:asciiTheme="majorBidi" w:hAnsiTheme="majorBidi" w:cstheme="majorBidi"/>
          <w:b/>
          <w:color w:val="000000"/>
          <w:sz w:val="28"/>
          <w:szCs w:val="28"/>
          <w:rtl/>
        </w:rPr>
      </w:pPr>
      <w:r w:rsidRPr="00B37ABC">
        <w:rPr>
          <w:rFonts w:asciiTheme="majorBidi" w:hAnsiTheme="majorBidi" w:cstheme="majorBidi"/>
          <w:b/>
          <w:color w:val="000000"/>
          <w:sz w:val="28"/>
          <w:szCs w:val="28"/>
          <w:rtl/>
        </w:rPr>
        <w:t xml:space="preserve">جلسه علنی در دستور جلسه هیئت مدیره </w:t>
      </w:r>
      <w:r w:rsidRPr="00B37ABC">
        <w:rPr>
          <w:rFonts w:asciiTheme="majorBidi" w:hAnsiTheme="majorBidi" w:cstheme="majorBidi"/>
          <w:b/>
          <w:color w:val="000000"/>
          <w:sz w:val="28"/>
          <w:szCs w:val="28"/>
        </w:rPr>
        <w:t>SCRRA</w:t>
      </w:r>
      <w:r w:rsidRPr="00B37ABC">
        <w:rPr>
          <w:rFonts w:asciiTheme="majorBidi" w:hAnsiTheme="majorBidi" w:cstheme="majorBidi"/>
          <w:b/>
          <w:color w:val="000000"/>
          <w:sz w:val="28"/>
          <w:szCs w:val="28"/>
          <w:rtl/>
        </w:rPr>
        <w:t xml:space="preserve"> خواهد بود و در تاریخ زیر برگزار خواهد شد:</w:t>
      </w:r>
    </w:p>
    <w:p w:rsidR="00ED3A95" w:rsidRPr="00B37ABC" w:rsidRDefault="00ED3A95" w:rsidP="00ED3A95">
      <w:pPr>
        <w:bidi/>
        <w:spacing w:after="0" w:line="240" w:lineRule="auto"/>
        <w:jc w:val="center"/>
        <w:rPr>
          <w:rFonts w:asciiTheme="majorBidi" w:hAnsiTheme="majorBidi" w:cstheme="majorBidi"/>
          <w:b/>
          <w:color w:val="000000"/>
          <w:sz w:val="28"/>
          <w:szCs w:val="28"/>
          <w:rtl/>
        </w:rPr>
      </w:pPr>
      <w:r w:rsidRPr="00B37ABC">
        <w:rPr>
          <w:rFonts w:asciiTheme="majorBidi" w:hAnsiTheme="majorBidi" w:cstheme="majorBidi"/>
          <w:b/>
          <w:color w:val="000000"/>
          <w:sz w:val="28"/>
          <w:szCs w:val="28"/>
          <w:rtl/>
        </w:rPr>
        <w:t xml:space="preserve">جمعه، </w:t>
      </w:r>
      <w:r w:rsidRPr="00B37ABC">
        <w:rPr>
          <w:rFonts w:asciiTheme="majorBidi" w:hAnsiTheme="majorBidi" w:cstheme="majorBidi"/>
          <w:b/>
          <w:color w:val="000000"/>
          <w:sz w:val="28"/>
          <w:szCs w:val="28"/>
        </w:rPr>
        <w:t>14</w:t>
      </w:r>
      <w:r w:rsidRPr="00B37ABC">
        <w:rPr>
          <w:rFonts w:asciiTheme="majorBidi" w:hAnsiTheme="majorBidi" w:cstheme="majorBidi"/>
          <w:b/>
          <w:color w:val="000000"/>
          <w:sz w:val="28"/>
          <w:szCs w:val="28"/>
          <w:rtl/>
        </w:rPr>
        <w:t xml:space="preserve"> ژوئن </w:t>
      </w:r>
      <w:r w:rsidRPr="00B37ABC">
        <w:rPr>
          <w:rFonts w:asciiTheme="majorBidi" w:hAnsiTheme="majorBidi" w:cstheme="majorBidi"/>
          <w:b/>
          <w:color w:val="000000"/>
          <w:sz w:val="28"/>
          <w:szCs w:val="28"/>
        </w:rPr>
        <w:t>2019</w:t>
      </w:r>
      <w:r w:rsidRPr="00B37ABC">
        <w:rPr>
          <w:rFonts w:asciiTheme="majorBidi" w:hAnsiTheme="majorBidi" w:cstheme="majorBidi"/>
          <w:b/>
          <w:color w:val="000000"/>
          <w:sz w:val="28"/>
          <w:szCs w:val="28"/>
          <w:rtl/>
        </w:rPr>
        <w:t xml:space="preserve"> ساعت </w:t>
      </w:r>
      <w:r w:rsidRPr="00B37ABC">
        <w:rPr>
          <w:rFonts w:asciiTheme="majorBidi" w:hAnsiTheme="majorBidi" w:cstheme="majorBidi"/>
          <w:b/>
          <w:color w:val="000000"/>
          <w:sz w:val="28"/>
          <w:szCs w:val="28"/>
        </w:rPr>
        <w:t>10:00</w:t>
      </w:r>
      <w:r w:rsidRPr="00B37ABC">
        <w:rPr>
          <w:rFonts w:asciiTheme="majorBidi" w:hAnsiTheme="majorBidi" w:cstheme="majorBidi"/>
          <w:b/>
          <w:color w:val="000000"/>
          <w:sz w:val="28"/>
          <w:szCs w:val="28"/>
          <w:rtl/>
        </w:rPr>
        <w:t xml:space="preserve"> صبح</w:t>
      </w:r>
    </w:p>
    <w:p w:rsidR="00ED3A95" w:rsidRPr="00B37ABC" w:rsidRDefault="00ED3A95" w:rsidP="00ED3A95">
      <w:pPr>
        <w:bidi/>
        <w:spacing w:after="0" w:line="240" w:lineRule="auto"/>
        <w:jc w:val="center"/>
        <w:rPr>
          <w:rFonts w:asciiTheme="majorBidi" w:hAnsiTheme="majorBidi" w:cstheme="majorBidi"/>
          <w:b/>
          <w:color w:val="000000"/>
          <w:sz w:val="28"/>
          <w:szCs w:val="28"/>
          <w:rtl/>
        </w:rPr>
      </w:pPr>
      <w:r w:rsidRPr="00B37ABC">
        <w:rPr>
          <w:rFonts w:asciiTheme="majorBidi" w:hAnsiTheme="majorBidi" w:cstheme="majorBidi"/>
          <w:b/>
          <w:color w:val="000000"/>
          <w:sz w:val="28"/>
          <w:szCs w:val="28"/>
          <w:rtl/>
        </w:rPr>
        <w:t>اداره حمل و نقل شهری شهرستان لس آنجلس (</w:t>
      </w:r>
      <w:r w:rsidRPr="00B37ABC">
        <w:rPr>
          <w:rFonts w:asciiTheme="majorBidi" w:hAnsiTheme="majorBidi" w:cstheme="majorBidi"/>
          <w:b/>
          <w:color w:val="000000"/>
          <w:sz w:val="28"/>
          <w:szCs w:val="28"/>
        </w:rPr>
        <w:t>METRO</w:t>
      </w:r>
      <w:r w:rsidRPr="00B37ABC">
        <w:rPr>
          <w:rFonts w:asciiTheme="majorBidi" w:hAnsiTheme="majorBidi" w:cstheme="majorBidi"/>
          <w:b/>
          <w:color w:val="000000"/>
          <w:sz w:val="28"/>
          <w:szCs w:val="28"/>
          <w:rtl/>
        </w:rPr>
        <w:t>)</w:t>
      </w:r>
    </w:p>
    <w:p w:rsidR="00ED3A95" w:rsidRPr="00B37ABC" w:rsidRDefault="00ED3A95" w:rsidP="00ED3A95">
      <w:pPr>
        <w:bidi/>
        <w:spacing w:after="0" w:line="240" w:lineRule="auto"/>
        <w:jc w:val="center"/>
        <w:rPr>
          <w:rFonts w:asciiTheme="majorBidi" w:hAnsiTheme="majorBidi" w:cstheme="majorBidi"/>
          <w:b/>
          <w:sz w:val="28"/>
          <w:szCs w:val="28"/>
          <w:rtl/>
        </w:rPr>
      </w:pPr>
      <w:r w:rsidRPr="00B37ABC">
        <w:rPr>
          <w:rFonts w:asciiTheme="majorBidi" w:hAnsiTheme="majorBidi" w:cstheme="majorBidi"/>
          <w:b/>
          <w:sz w:val="28"/>
          <w:szCs w:val="28"/>
          <w:rtl/>
        </w:rPr>
        <w:t xml:space="preserve"> </w:t>
      </w:r>
      <w:r w:rsidRPr="00B37ABC">
        <w:rPr>
          <w:rFonts w:asciiTheme="majorBidi" w:hAnsiTheme="majorBidi" w:cstheme="majorBidi"/>
          <w:b/>
          <w:sz w:val="28"/>
          <w:szCs w:val="28"/>
        </w:rPr>
        <w:t>One Gateway Plaza, 3</w:t>
      </w:r>
      <w:r w:rsidRPr="00B37ABC">
        <w:rPr>
          <w:rFonts w:asciiTheme="majorBidi" w:hAnsiTheme="majorBidi" w:cstheme="majorBidi"/>
          <w:b/>
          <w:sz w:val="28"/>
          <w:szCs w:val="28"/>
          <w:vertAlign w:val="superscript"/>
        </w:rPr>
        <w:t>rd</w:t>
      </w:r>
      <w:r w:rsidRPr="00B37ABC">
        <w:rPr>
          <w:rFonts w:asciiTheme="majorBidi" w:hAnsiTheme="majorBidi" w:cstheme="majorBidi"/>
          <w:b/>
          <w:sz w:val="28"/>
          <w:szCs w:val="28"/>
        </w:rPr>
        <w:t xml:space="preserve"> Floor Board Room</w:t>
      </w:r>
    </w:p>
    <w:p w:rsidR="00ED3A95" w:rsidRPr="00B37ABC" w:rsidRDefault="00ED3A95" w:rsidP="00ED3A95">
      <w:pPr>
        <w:bidi/>
        <w:spacing w:after="0" w:line="240" w:lineRule="auto"/>
        <w:jc w:val="center"/>
        <w:rPr>
          <w:rFonts w:asciiTheme="majorBidi" w:hAnsiTheme="majorBidi" w:cstheme="majorBidi"/>
          <w:b/>
          <w:color w:val="000000"/>
          <w:sz w:val="28"/>
          <w:szCs w:val="28"/>
          <w:rtl/>
        </w:rPr>
      </w:pPr>
      <w:r w:rsidRPr="00B37ABC">
        <w:rPr>
          <w:rFonts w:asciiTheme="majorBidi" w:hAnsiTheme="majorBidi" w:cstheme="majorBidi"/>
          <w:b/>
          <w:color w:val="000000"/>
          <w:sz w:val="28"/>
          <w:szCs w:val="28"/>
        </w:rPr>
        <w:t xml:space="preserve"> Los Angeles, CA 90012</w:t>
      </w:r>
    </w:p>
    <w:p w:rsidR="00ED3A95" w:rsidRPr="00B37ABC" w:rsidRDefault="00ED3A95" w:rsidP="00ED3A95">
      <w:pPr>
        <w:spacing w:after="0" w:line="240" w:lineRule="auto"/>
        <w:jc w:val="center"/>
        <w:rPr>
          <w:rFonts w:asciiTheme="majorBidi" w:hAnsiTheme="majorBidi" w:cstheme="majorBidi"/>
          <w:b/>
          <w:color w:val="000000"/>
          <w:sz w:val="28"/>
          <w:szCs w:val="28"/>
        </w:rPr>
      </w:pPr>
    </w:p>
    <w:p w:rsidR="00BB66CC" w:rsidRDefault="00ED3A95" w:rsidP="00ED3A95">
      <w:pPr>
        <w:rPr>
          <w:rFonts w:asciiTheme="majorBidi" w:hAnsiTheme="majorBidi" w:cstheme="majorBidi"/>
          <w:color w:val="000000"/>
          <w:sz w:val="28"/>
          <w:szCs w:val="28"/>
          <w:rtl/>
        </w:rPr>
      </w:pPr>
      <w:r w:rsidRPr="00B37ABC">
        <w:rPr>
          <w:rFonts w:asciiTheme="majorBidi" w:hAnsiTheme="majorBidi" w:cstheme="majorBidi"/>
          <w:sz w:val="28"/>
          <w:szCs w:val="28"/>
          <w:rtl/>
        </w:rPr>
        <w:t xml:space="preserve">اطلاعات مربوط به اصلاحات خط مشی فصل شش برای بازرسي عمومی در وب سایت </w:t>
      </w:r>
      <w:r w:rsidRPr="00B37ABC">
        <w:rPr>
          <w:rFonts w:asciiTheme="majorBidi" w:hAnsiTheme="majorBidi" w:cstheme="majorBidi"/>
          <w:sz w:val="28"/>
          <w:szCs w:val="28"/>
        </w:rPr>
        <w:t>Metrolink</w:t>
      </w:r>
      <w:r w:rsidRPr="00B37ABC">
        <w:rPr>
          <w:rFonts w:asciiTheme="majorBidi" w:hAnsiTheme="majorBidi" w:cstheme="majorBidi"/>
          <w:sz w:val="28"/>
          <w:szCs w:val="28"/>
          <w:rtl/>
        </w:rPr>
        <w:t xml:space="preserve"> به نشانی </w:t>
      </w:r>
      <w:hyperlink r:id="rId4" w:history="1">
        <w:r w:rsidRPr="00B37ABC">
          <w:rPr>
            <w:rStyle w:val="Hyperlink"/>
            <w:rFonts w:asciiTheme="majorBidi" w:hAnsiTheme="majorBidi" w:cstheme="majorBidi"/>
            <w:sz w:val="28"/>
            <w:szCs w:val="28"/>
          </w:rPr>
          <w:t>www.metrolinktrains.com</w:t>
        </w:r>
      </w:hyperlink>
      <w:r w:rsidRPr="00B37ABC">
        <w:rPr>
          <w:rFonts w:asciiTheme="majorBidi" w:hAnsiTheme="majorBidi" w:cstheme="majorBidi"/>
          <w:sz w:val="28"/>
          <w:szCs w:val="28"/>
          <w:rtl/>
        </w:rPr>
        <w:t xml:space="preserve"> يا در دفتر مرکزی </w:t>
      </w:r>
      <w:r w:rsidRPr="00B37ABC">
        <w:rPr>
          <w:rFonts w:asciiTheme="majorBidi" w:hAnsiTheme="majorBidi" w:cstheme="majorBidi"/>
          <w:sz w:val="28"/>
          <w:szCs w:val="28"/>
        </w:rPr>
        <w:t>SCRRA</w:t>
      </w:r>
      <w:r w:rsidRPr="00B37ABC">
        <w:rPr>
          <w:rFonts w:asciiTheme="majorBidi" w:hAnsiTheme="majorBidi" w:cstheme="majorBidi"/>
          <w:sz w:val="28"/>
          <w:szCs w:val="28"/>
          <w:rtl/>
        </w:rPr>
        <w:t xml:space="preserve"> واقع در </w:t>
      </w:r>
      <w:r w:rsidRPr="00B37ABC">
        <w:rPr>
          <w:rFonts w:asciiTheme="majorBidi" w:hAnsiTheme="majorBidi" w:cstheme="majorBidi"/>
          <w:sz w:val="28"/>
          <w:szCs w:val="28"/>
        </w:rPr>
        <w:t>900 Wilshire Blvd., Suite 1500</w:t>
      </w:r>
      <w:r w:rsidRPr="00B37ABC">
        <w:rPr>
          <w:rFonts w:asciiTheme="majorBidi" w:hAnsiTheme="majorBidi" w:cstheme="majorBidi"/>
          <w:sz w:val="28"/>
          <w:szCs w:val="28"/>
          <w:rtl/>
        </w:rPr>
        <w:t xml:space="preserve"> </w:t>
      </w:r>
      <w:r w:rsidRPr="00B37ABC">
        <w:rPr>
          <w:rFonts w:asciiTheme="majorBidi" w:hAnsiTheme="majorBidi" w:cstheme="majorBidi"/>
          <w:color w:val="000000"/>
          <w:sz w:val="28"/>
          <w:szCs w:val="28"/>
        </w:rPr>
        <w:t>Los Angeles, CA 90017</w:t>
      </w:r>
      <w:r w:rsidRPr="00B37ABC">
        <w:rPr>
          <w:rFonts w:asciiTheme="majorBidi" w:hAnsiTheme="majorBidi" w:cstheme="majorBidi"/>
          <w:sz w:val="28"/>
          <w:szCs w:val="28"/>
          <w:rtl/>
        </w:rPr>
        <w:t xml:space="preserve"> در ساعات اداری روزهای دوشنبه تا جمعه، از </w:t>
      </w:r>
      <w:r w:rsidRPr="00B37ABC">
        <w:rPr>
          <w:rFonts w:asciiTheme="majorBidi" w:hAnsiTheme="majorBidi" w:cstheme="majorBidi"/>
          <w:sz w:val="28"/>
          <w:szCs w:val="28"/>
        </w:rPr>
        <w:t>8</w:t>
      </w:r>
      <w:r w:rsidRPr="00B37ABC">
        <w:rPr>
          <w:rFonts w:asciiTheme="majorBidi" w:hAnsiTheme="majorBidi" w:cstheme="majorBidi"/>
          <w:sz w:val="28"/>
          <w:szCs w:val="28"/>
          <w:rtl/>
        </w:rPr>
        <w:t xml:space="preserve"> صبح تا </w:t>
      </w:r>
      <w:r w:rsidRPr="00B37ABC">
        <w:rPr>
          <w:rFonts w:asciiTheme="majorBidi" w:hAnsiTheme="majorBidi" w:cstheme="majorBidi"/>
          <w:sz w:val="28"/>
          <w:szCs w:val="28"/>
        </w:rPr>
        <w:t>4</w:t>
      </w:r>
      <w:r w:rsidRPr="00B37ABC">
        <w:rPr>
          <w:rFonts w:asciiTheme="majorBidi" w:hAnsiTheme="majorBidi" w:cstheme="majorBidi"/>
          <w:sz w:val="28"/>
          <w:szCs w:val="28"/>
          <w:rtl/>
        </w:rPr>
        <w:t xml:space="preserve"> بعد از ظهر در دسترس است. ممکن است نظرات و پیشنهادات به صورت کلامی یا به صورت کتبی در جلسه علنی ارائه شوند، یا قبل از جلسه علنی با کلیک بر روی گزینه "نظر الکترونیکی" برای ارسال نظر الکترونیکی سریع به نشانی </w:t>
      </w:r>
      <w:hyperlink r:id="rId5" w:history="1">
        <w:r w:rsidRPr="00B37ABC">
          <w:rPr>
            <w:rStyle w:val="Hyperlink"/>
            <w:rFonts w:asciiTheme="majorBidi" w:hAnsiTheme="majorBidi" w:cstheme="majorBidi"/>
            <w:sz w:val="28"/>
            <w:szCs w:val="28"/>
          </w:rPr>
          <w:t>www.metrolinktrains.com/ecomments</w:t>
        </w:r>
      </w:hyperlink>
      <w:r w:rsidRPr="00B37ABC">
        <w:rPr>
          <w:rFonts w:asciiTheme="majorBidi" w:hAnsiTheme="majorBidi" w:cstheme="majorBidi"/>
          <w:sz w:val="28"/>
          <w:szCs w:val="28"/>
          <w:rtl/>
        </w:rPr>
        <w:t xml:space="preserve"> ارسال شوند، یا از طریق پست ارسال شوند مشروط بر این که قبل از جلسه علنی خطاب به </w:t>
      </w:r>
      <w:r w:rsidRPr="00B37ABC">
        <w:rPr>
          <w:rFonts w:asciiTheme="majorBidi" w:hAnsiTheme="majorBidi" w:cstheme="majorBidi"/>
          <w:sz w:val="28"/>
          <w:szCs w:val="28"/>
        </w:rPr>
        <w:t>Metrolink Fares</w:t>
      </w:r>
      <w:r w:rsidRPr="00B37ABC">
        <w:rPr>
          <w:rFonts w:asciiTheme="majorBidi" w:hAnsiTheme="majorBidi" w:cstheme="majorBidi"/>
          <w:sz w:val="28"/>
          <w:szCs w:val="28"/>
          <w:rtl/>
        </w:rPr>
        <w:t xml:space="preserve"> واقع در دفتر مرکزی </w:t>
      </w:r>
      <w:r w:rsidRPr="00B37ABC">
        <w:rPr>
          <w:rFonts w:asciiTheme="majorBidi" w:hAnsiTheme="majorBidi" w:cstheme="majorBidi"/>
          <w:sz w:val="28"/>
          <w:szCs w:val="28"/>
        </w:rPr>
        <w:t>SCRRA</w:t>
      </w:r>
      <w:r w:rsidRPr="00B37ABC">
        <w:rPr>
          <w:rFonts w:asciiTheme="majorBidi" w:hAnsiTheme="majorBidi" w:cstheme="majorBidi"/>
          <w:sz w:val="28"/>
          <w:szCs w:val="28"/>
          <w:rtl/>
        </w:rPr>
        <w:t xml:space="preserve"> دریافت شوند، یا از طریق شماره (</w:t>
      </w:r>
      <w:r w:rsidRPr="00B37ABC">
        <w:rPr>
          <w:rFonts w:asciiTheme="majorBidi" w:hAnsiTheme="majorBidi" w:cstheme="majorBidi"/>
          <w:sz w:val="28"/>
          <w:szCs w:val="28"/>
        </w:rPr>
        <w:t>213) 452-0421</w:t>
      </w:r>
      <w:r w:rsidRPr="00B37ABC">
        <w:rPr>
          <w:rFonts w:asciiTheme="majorBidi" w:hAnsiTheme="majorBidi" w:cstheme="majorBidi"/>
          <w:sz w:val="28"/>
          <w:szCs w:val="28"/>
          <w:rtl/>
        </w:rPr>
        <w:t xml:space="preserve"> خطاب به </w:t>
      </w:r>
      <w:r w:rsidRPr="00B37ABC">
        <w:rPr>
          <w:rFonts w:asciiTheme="majorBidi" w:hAnsiTheme="majorBidi" w:cstheme="majorBidi"/>
          <w:sz w:val="28"/>
          <w:szCs w:val="28"/>
        </w:rPr>
        <w:t>Metrolink Fares</w:t>
      </w:r>
      <w:r w:rsidRPr="00B37ABC">
        <w:rPr>
          <w:rFonts w:asciiTheme="majorBidi" w:hAnsiTheme="majorBidi" w:cstheme="majorBidi"/>
          <w:sz w:val="28"/>
          <w:szCs w:val="28"/>
          <w:rtl/>
        </w:rPr>
        <w:t xml:space="preserve"> فکس شوند.</w:t>
      </w:r>
      <w:r w:rsidRPr="00B37ABC">
        <w:rPr>
          <w:rFonts w:asciiTheme="majorBidi" w:hAnsiTheme="majorBidi" w:cstheme="majorBidi"/>
          <w:color w:val="000000"/>
          <w:sz w:val="28"/>
          <w:szCs w:val="28"/>
          <w:rtl/>
        </w:rPr>
        <w:t xml:space="preserve"> کلیه نظرات عمومی، صرف نظر از نوع ارسال، باید بعد از </w:t>
      </w:r>
      <w:r w:rsidRPr="00B37ABC">
        <w:rPr>
          <w:rFonts w:asciiTheme="majorBidi" w:hAnsiTheme="majorBidi" w:cstheme="majorBidi"/>
          <w:color w:val="000000"/>
          <w:sz w:val="28"/>
          <w:szCs w:val="28"/>
        </w:rPr>
        <w:t>7</w:t>
      </w:r>
      <w:r w:rsidRPr="00B37ABC">
        <w:rPr>
          <w:rFonts w:asciiTheme="majorBidi" w:hAnsiTheme="majorBidi" w:cstheme="majorBidi"/>
          <w:color w:val="000000"/>
          <w:sz w:val="28"/>
          <w:szCs w:val="28"/>
          <w:rtl/>
        </w:rPr>
        <w:t xml:space="preserve"> ژوئن </w:t>
      </w:r>
      <w:r w:rsidRPr="00B37ABC">
        <w:rPr>
          <w:rFonts w:asciiTheme="majorBidi" w:hAnsiTheme="majorBidi" w:cstheme="majorBidi"/>
          <w:color w:val="000000"/>
          <w:sz w:val="28"/>
          <w:szCs w:val="28"/>
        </w:rPr>
        <w:t>2019</w:t>
      </w:r>
      <w:r w:rsidRPr="00B37ABC">
        <w:rPr>
          <w:rFonts w:asciiTheme="majorBidi" w:hAnsiTheme="majorBidi" w:cstheme="majorBidi"/>
          <w:color w:val="000000"/>
          <w:sz w:val="28"/>
          <w:szCs w:val="28"/>
          <w:rtl/>
        </w:rPr>
        <w:t xml:space="preserve"> ارسال و دریافت شده باشند. این موضوع ممکن است توسط هیئت مدیره به زمان یا تاریخی بعد با اختیار</w:t>
      </w: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Pr="00D57BD8" w:rsidRDefault="00ED3A95" w:rsidP="00ED3A95">
      <w:pPr>
        <w:bidi/>
        <w:spacing w:after="0" w:line="240" w:lineRule="auto"/>
        <w:jc w:val="center"/>
        <w:rPr>
          <w:rFonts w:asciiTheme="majorBidi" w:hAnsiTheme="majorBidi" w:cstheme="majorBidi"/>
          <w:bCs/>
          <w:caps/>
          <w:sz w:val="28"/>
          <w:szCs w:val="28"/>
          <w:rtl/>
        </w:rPr>
      </w:pPr>
      <w:bookmarkStart w:id="0" w:name="_GoBack"/>
      <w:bookmarkEnd w:id="0"/>
      <w:r w:rsidRPr="00D57BD8">
        <w:rPr>
          <w:rFonts w:asciiTheme="majorBidi" w:hAnsiTheme="majorBidi" w:cstheme="majorBidi"/>
          <w:bCs/>
          <w:caps/>
          <w:sz w:val="28"/>
          <w:szCs w:val="28"/>
          <w:rtl/>
        </w:rPr>
        <w:lastRenderedPageBreak/>
        <w:t>اداره راه آهن منطقه ای کالیفرنیای جنوبی</w:t>
      </w:r>
      <w:r w:rsidRPr="00D57BD8">
        <w:rPr>
          <w:rFonts w:asciiTheme="majorBidi" w:hAnsiTheme="majorBidi" w:cstheme="majorBidi"/>
          <w:bCs/>
          <w:caps/>
          <w:sz w:val="28"/>
          <w:szCs w:val="28"/>
        </w:rPr>
        <w:t xml:space="preserve"> </w:t>
      </w:r>
      <w:r w:rsidRPr="00D57BD8">
        <w:rPr>
          <w:rFonts w:asciiTheme="majorBidi" w:hAnsiTheme="majorBidi" w:cstheme="majorBidi"/>
          <w:bCs/>
          <w:sz w:val="28"/>
          <w:szCs w:val="28"/>
          <w:rtl/>
        </w:rPr>
        <w:t>(</w:t>
      </w:r>
      <w:r w:rsidRPr="00D57BD8">
        <w:rPr>
          <w:rFonts w:asciiTheme="majorBidi" w:hAnsiTheme="majorBidi" w:cstheme="majorBidi"/>
          <w:bCs/>
          <w:sz w:val="28"/>
          <w:szCs w:val="28"/>
        </w:rPr>
        <w:t>SCRRA</w:t>
      </w:r>
      <w:r w:rsidRPr="00D57BD8">
        <w:rPr>
          <w:rFonts w:asciiTheme="majorBidi" w:hAnsiTheme="majorBidi" w:cstheme="majorBidi"/>
          <w:bCs/>
          <w:sz w:val="28"/>
          <w:szCs w:val="28"/>
          <w:rtl/>
        </w:rPr>
        <w:t>)</w:t>
      </w:r>
    </w:p>
    <w:p w:rsidR="00ED3A95" w:rsidRPr="00D57BD8" w:rsidRDefault="00ED3A95" w:rsidP="00ED3A95">
      <w:pPr>
        <w:bidi/>
        <w:spacing w:after="0" w:line="240" w:lineRule="auto"/>
        <w:jc w:val="center"/>
        <w:rPr>
          <w:rFonts w:asciiTheme="majorBidi" w:hAnsiTheme="majorBidi" w:cstheme="majorBidi"/>
          <w:bCs/>
          <w:sz w:val="28"/>
          <w:szCs w:val="28"/>
          <w:rtl/>
        </w:rPr>
      </w:pPr>
      <w:r w:rsidRPr="00D57BD8">
        <w:rPr>
          <w:rFonts w:asciiTheme="majorBidi" w:hAnsiTheme="majorBidi" w:cstheme="majorBidi"/>
          <w:bCs/>
          <w:sz w:val="28"/>
          <w:szCs w:val="28"/>
          <w:rtl/>
        </w:rPr>
        <w:t>اطلاعیه جلسه علنی</w:t>
      </w:r>
    </w:p>
    <w:p w:rsidR="00ED3A95" w:rsidRPr="00CC47C9" w:rsidRDefault="00ED3A95" w:rsidP="00ED3A95">
      <w:pPr>
        <w:pBdr>
          <w:bottom w:val="single" w:sz="4" w:space="1" w:color="auto"/>
        </w:pBdr>
        <w:bidi/>
        <w:spacing w:after="0" w:line="240" w:lineRule="auto"/>
        <w:jc w:val="center"/>
        <w:rPr>
          <w:rFonts w:asciiTheme="majorBidi" w:hAnsiTheme="majorBidi" w:cstheme="majorBidi"/>
          <w:b/>
          <w:sz w:val="28"/>
          <w:szCs w:val="28"/>
          <w:rtl/>
        </w:rPr>
      </w:pPr>
      <w:r w:rsidRPr="00D57BD8">
        <w:rPr>
          <w:rFonts w:asciiTheme="majorBidi" w:hAnsiTheme="majorBidi" w:cstheme="majorBidi"/>
          <w:bCs/>
          <w:sz w:val="28"/>
          <w:szCs w:val="28"/>
          <w:rtl/>
        </w:rPr>
        <w:t xml:space="preserve"> بودجه سالیانه سال مالی</w:t>
      </w:r>
      <w:r w:rsidRPr="00CC47C9">
        <w:rPr>
          <w:rFonts w:asciiTheme="majorBidi" w:hAnsiTheme="majorBidi" w:cstheme="majorBidi"/>
          <w:b/>
          <w:sz w:val="28"/>
          <w:szCs w:val="28"/>
          <w:rtl/>
        </w:rPr>
        <w:t xml:space="preserve"> </w:t>
      </w:r>
      <w:r w:rsidRPr="00CC47C9">
        <w:rPr>
          <w:rFonts w:asciiTheme="majorBidi" w:hAnsiTheme="majorBidi" w:cstheme="majorBidi"/>
          <w:b/>
          <w:sz w:val="28"/>
          <w:szCs w:val="28"/>
        </w:rPr>
        <w:t>2019-20</w:t>
      </w:r>
    </w:p>
    <w:p w:rsidR="00ED3A95" w:rsidRPr="00CC47C9" w:rsidRDefault="00ED3A95" w:rsidP="00ED3A95">
      <w:pPr>
        <w:bidi/>
        <w:spacing w:after="0" w:line="240" w:lineRule="auto"/>
        <w:jc w:val="both"/>
        <w:rPr>
          <w:rFonts w:asciiTheme="majorBidi" w:hAnsiTheme="majorBidi" w:cstheme="majorBidi"/>
          <w:sz w:val="28"/>
          <w:szCs w:val="28"/>
          <w:rtl/>
        </w:rPr>
      </w:pPr>
      <w:r w:rsidRPr="00CC47C9">
        <w:rPr>
          <w:rFonts w:asciiTheme="majorBidi" w:hAnsiTheme="majorBidi" w:cstheme="majorBidi"/>
          <w:sz w:val="28"/>
          <w:szCs w:val="28"/>
          <w:rtl/>
        </w:rPr>
        <w:t>اداره راه آهن منطقه ای کالیفرنیای جنوبی (</w:t>
      </w:r>
      <w:r w:rsidRPr="00CC47C9">
        <w:rPr>
          <w:rFonts w:asciiTheme="majorBidi" w:hAnsiTheme="majorBidi" w:cstheme="majorBidi"/>
          <w:sz w:val="28"/>
          <w:szCs w:val="28"/>
        </w:rPr>
        <w:t>SCRRA</w:t>
      </w:r>
      <w:r w:rsidRPr="00CC47C9">
        <w:rPr>
          <w:rFonts w:asciiTheme="majorBidi" w:hAnsiTheme="majorBidi" w:cstheme="majorBidi"/>
          <w:sz w:val="28"/>
          <w:szCs w:val="28"/>
          <w:rtl/>
        </w:rPr>
        <w:t xml:space="preserve">) که سیستم راه آهن بین شهری </w:t>
      </w:r>
      <w:r w:rsidRPr="00CC47C9">
        <w:rPr>
          <w:rFonts w:asciiTheme="majorBidi" w:hAnsiTheme="majorBidi" w:cstheme="majorBidi"/>
          <w:sz w:val="28"/>
          <w:szCs w:val="28"/>
        </w:rPr>
        <w:t>Metrolink</w:t>
      </w:r>
      <w:r w:rsidRPr="00CC47C9">
        <w:rPr>
          <w:rFonts w:asciiTheme="majorBidi" w:hAnsiTheme="majorBidi" w:cstheme="majorBidi"/>
          <w:sz w:val="28"/>
          <w:szCs w:val="28"/>
          <w:rtl/>
        </w:rPr>
        <w:t xml:space="preserve"> را اداره می کند، یک جلسه علنی را در خصوص تصویب بودجه سالانه پیشنهادی سال مالی </w:t>
      </w:r>
      <w:r w:rsidRPr="00CC47C9">
        <w:rPr>
          <w:rFonts w:asciiTheme="majorBidi" w:hAnsiTheme="majorBidi" w:cstheme="majorBidi"/>
          <w:sz w:val="28"/>
          <w:szCs w:val="28"/>
        </w:rPr>
        <w:t>2019-20</w:t>
      </w:r>
      <w:r w:rsidRPr="00CC47C9">
        <w:rPr>
          <w:rFonts w:asciiTheme="majorBidi" w:hAnsiTheme="majorBidi" w:cstheme="majorBidi"/>
          <w:sz w:val="28"/>
          <w:szCs w:val="28"/>
          <w:rtl/>
        </w:rPr>
        <w:t xml:space="preserve"> خود برگزار خواهد کرد.  جلسه علنی در دستور جلسه هیئت مدیره </w:t>
      </w:r>
      <w:r w:rsidRPr="00CC47C9">
        <w:rPr>
          <w:rFonts w:asciiTheme="majorBidi" w:hAnsiTheme="majorBidi" w:cstheme="majorBidi"/>
          <w:sz w:val="28"/>
          <w:szCs w:val="28"/>
        </w:rPr>
        <w:t>SCRRA</w:t>
      </w:r>
      <w:r w:rsidRPr="00CC47C9">
        <w:rPr>
          <w:rFonts w:asciiTheme="majorBidi" w:hAnsiTheme="majorBidi" w:cstheme="majorBidi"/>
          <w:sz w:val="28"/>
          <w:szCs w:val="28"/>
          <w:rtl/>
        </w:rPr>
        <w:t xml:space="preserve"> خواهد بود و در تاریخ زیر برگزار خواهد شد:</w:t>
      </w:r>
    </w:p>
    <w:p w:rsidR="00ED3A95" w:rsidRPr="00CC47C9" w:rsidRDefault="00ED3A95" w:rsidP="00ED3A95">
      <w:pPr>
        <w:bidi/>
        <w:spacing w:after="0" w:line="240" w:lineRule="auto"/>
        <w:jc w:val="center"/>
        <w:rPr>
          <w:rFonts w:asciiTheme="majorBidi" w:hAnsiTheme="majorBidi" w:cstheme="majorBidi"/>
          <w:sz w:val="28"/>
          <w:szCs w:val="28"/>
          <w:rtl/>
        </w:rPr>
      </w:pPr>
      <w:r>
        <w:rPr>
          <w:rFonts w:asciiTheme="majorBidi" w:hAnsiTheme="majorBidi" w:cstheme="majorBidi" w:hint="cs"/>
          <w:sz w:val="28"/>
          <w:szCs w:val="28"/>
          <w:rtl/>
        </w:rPr>
        <w:t>28</w:t>
      </w:r>
      <w:r w:rsidRPr="00CC47C9">
        <w:rPr>
          <w:rFonts w:asciiTheme="majorBidi" w:hAnsiTheme="majorBidi" w:cstheme="majorBidi"/>
          <w:sz w:val="28"/>
          <w:szCs w:val="28"/>
          <w:rtl/>
        </w:rPr>
        <w:t xml:space="preserve"> ژوئن، </w:t>
      </w:r>
      <w:r w:rsidRPr="00CC47C9">
        <w:rPr>
          <w:rFonts w:asciiTheme="majorBidi" w:hAnsiTheme="majorBidi" w:cstheme="majorBidi"/>
          <w:sz w:val="28"/>
          <w:szCs w:val="28"/>
        </w:rPr>
        <w:t>2019</w:t>
      </w:r>
      <w:r w:rsidRPr="00CC47C9">
        <w:rPr>
          <w:rFonts w:asciiTheme="majorBidi" w:hAnsiTheme="majorBidi" w:cstheme="majorBidi"/>
          <w:sz w:val="28"/>
          <w:szCs w:val="28"/>
          <w:rtl/>
        </w:rPr>
        <w:t xml:space="preserve"> ساعت </w:t>
      </w:r>
      <w:r w:rsidRPr="00CC47C9">
        <w:rPr>
          <w:rFonts w:asciiTheme="majorBidi" w:hAnsiTheme="majorBidi" w:cstheme="majorBidi"/>
          <w:sz w:val="28"/>
          <w:szCs w:val="28"/>
        </w:rPr>
        <w:t>10:00</w:t>
      </w:r>
      <w:r w:rsidRPr="00CC47C9">
        <w:rPr>
          <w:rFonts w:asciiTheme="majorBidi" w:hAnsiTheme="majorBidi" w:cstheme="majorBidi"/>
          <w:sz w:val="28"/>
          <w:szCs w:val="28"/>
          <w:rtl/>
        </w:rPr>
        <w:t xml:space="preserve"> صبح</w:t>
      </w:r>
    </w:p>
    <w:p w:rsidR="00ED3A95" w:rsidRPr="00CC47C9" w:rsidRDefault="00ED3A95" w:rsidP="00ED3A95">
      <w:pPr>
        <w:bidi/>
        <w:spacing w:after="0" w:line="240" w:lineRule="auto"/>
        <w:jc w:val="center"/>
        <w:rPr>
          <w:rFonts w:asciiTheme="majorBidi" w:hAnsiTheme="majorBidi" w:cstheme="majorBidi"/>
          <w:sz w:val="28"/>
          <w:szCs w:val="28"/>
          <w:rtl/>
        </w:rPr>
      </w:pPr>
      <w:r w:rsidRPr="00CC47C9">
        <w:rPr>
          <w:rFonts w:asciiTheme="majorBidi" w:hAnsiTheme="majorBidi" w:cstheme="majorBidi"/>
          <w:sz w:val="28"/>
          <w:szCs w:val="28"/>
          <w:rtl/>
        </w:rPr>
        <w:t>اتاق هیئت مدیره اداره حمل و نقل شهری لس آنجلس (</w:t>
      </w:r>
      <w:r w:rsidRPr="00CC47C9">
        <w:rPr>
          <w:rFonts w:asciiTheme="majorBidi" w:hAnsiTheme="majorBidi" w:cstheme="majorBidi"/>
          <w:sz w:val="28"/>
          <w:szCs w:val="28"/>
        </w:rPr>
        <w:t>METRO</w:t>
      </w:r>
      <w:r w:rsidRPr="00CC47C9">
        <w:rPr>
          <w:rFonts w:asciiTheme="majorBidi" w:hAnsiTheme="majorBidi" w:cstheme="majorBidi"/>
          <w:sz w:val="28"/>
          <w:szCs w:val="28"/>
          <w:rtl/>
        </w:rPr>
        <w:t>)</w:t>
      </w:r>
    </w:p>
    <w:p w:rsidR="00ED3A95" w:rsidRPr="00CC47C9" w:rsidRDefault="00ED3A95" w:rsidP="00ED3A95">
      <w:pPr>
        <w:bidi/>
        <w:spacing w:after="0" w:line="240" w:lineRule="auto"/>
        <w:jc w:val="center"/>
        <w:rPr>
          <w:rFonts w:asciiTheme="majorBidi" w:hAnsiTheme="majorBidi" w:cstheme="majorBidi"/>
          <w:sz w:val="28"/>
          <w:szCs w:val="28"/>
          <w:rtl/>
        </w:rPr>
      </w:pPr>
      <w:r w:rsidRPr="00CC47C9">
        <w:rPr>
          <w:rFonts w:asciiTheme="majorBidi" w:hAnsiTheme="majorBidi" w:cstheme="majorBidi"/>
          <w:sz w:val="28"/>
          <w:szCs w:val="28"/>
        </w:rPr>
        <w:t>One Gateway Plaza, 3</w:t>
      </w:r>
      <w:r w:rsidRPr="00CC47C9">
        <w:rPr>
          <w:rFonts w:asciiTheme="majorBidi" w:hAnsiTheme="majorBidi" w:cstheme="majorBidi"/>
          <w:sz w:val="28"/>
          <w:szCs w:val="28"/>
          <w:vertAlign w:val="superscript"/>
        </w:rPr>
        <w:t>rd</w:t>
      </w:r>
      <w:r w:rsidRPr="00CC47C9">
        <w:rPr>
          <w:rFonts w:asciiTheme="majorBidi" w:hAnsiTheme="majorBidi" w:cstheme="majorBidi"/>
          <w:sz w:val="28"/>
          <w:szCs w:val="28"/>
        </w:rPr>
        <w:t xml:space="preserve"> Floor</w:t>
      </w:r>
    </w:p>
    <w:p w:rsidR="00ED3A95" w:rsidRPr="00CC47C9" w:rsidRDefault="00ED3A95" w:rsidP="00ED3A95">
      <w:pPr>
        <w:bidi/>
        <w:spacing w:after="0" w:line="240" w:lineRule="auto"/>
        <w:jc w:val="center"/>
        <w:rPr>
          <w:rFonts w:asciiTheme="majorBidi" w:hAnsiTheme="majorBidi" w:cstheme="majorBidi"/>
          <w:sz w:val="28"/>
          <w:szCs w:val="28"/>
          <w:rtl/>
        </w:rPr>
      </w:pPr>
      <w:r w:rsidRPr="00CC47C9">
        <w:rPr>
          <w:rFonts w:asciiTheme="majorBidi" w:hAnsiTheme="majorBidi" w:cstheme="majorBidi"/>
          <w:sz w:val="28"/>
          <w:szCs w:val="28"/>
        </w:rPr>
        <w:t>Los Angeles, CA  90012</w:t>
      </w:r>
    </w:p>
    <w:p w:rsidR="00ED3A95" w:rsidRDefault="00ED3A95" w:rsidP="00ED3A95">
      <w:pPr>
        <w:rPr>
          <w:rFonts w:asciiTheme="majorBidi" w:hAnsiTheme="majorBidi" w:cstheme="majorBidi"/>
          <w:color w:val="000000"/>
          <w:sz w:val="28"/>
          <w:szCs w:val="28"/>
          <w:rtl/>
        </w:rPr>
      </w:pPr>
      <w:r w:rsidRPr="00CC47C9">
        <w:rPr>
          <w:rFonts w:asciiTheme="majorBidi" w:hAnsiTheme="majorBidi" w:cstheme="majorBidi"/>
          <w:sz w:val="28"/>
          <w:szCs w:val="28"/>
          <w:rtl/>
        </w:rPr>
        <w:t xml:space="preserve">نسخه های بودجه سالانه پیشنهادی سال مالی </w:t>
      </w:r>
      <w:r w:rsidRPr="00CC47C9">
        <w:rPr>
          <w:rFonts w:asciiTheme="majorBidi" w:hAnsiTheme="majorBidi" w:cstheme="majorBidi"/>
          <w:sz w:val="28"/>
          <w:szCs w:val="28"/>
        </w:rPr>
        <w:t>2019-20</w:t>
      </w:r>
      <w:r w:rsidRPr="00CC47C9">
        <w:rPr>
          <w:rFonts w:asciiTheme="majorBidi" w:hAnsiTheme="majorBidi" w:cstheme="majorBidi"/>
          <w:sz w:val="28"/>
          <w:szCs w:val="28"/>
          <w:rtl/>
        </w:rPr>
        <w:t xml:space="preserve"> برای بازرسی عمومی از دوشنبه تا جمعه، از </w:t>
      </w:r>
      <w:r w:rsidRPr="00CC47C9">
        <w:rPr>
          <w:rFonts w:asciiTheme="majorBidi" w:hAnsiTheme="majorBidi" w:cstheme="majorBidi"/>
          <w:sz w:val="28"/>
          <w:szCs w:val="28"/>
        </w:rPr>
        <w:t>8:00</w:t>
      </w:r>
      <w:r w:rsidRPr="00CC47C9">
        <w:rPr>
          <w:rFonts w:asciiTheme="majorBidi" w:hAnsiTheme="majorBidi" w:cstheme="majorBidi"/>
          <w:sz w:val="28"/>
          <w:szCs w:val="28"/>
          <w:rtl/>
        </w:rPr>
        <w:t xml:space="preserve"> صبح تا </w:t>
      </w:r>
      <w:r w:rsidRPr="00CC47C9">
        <w:rPr>
          <w:rFonts w:asciiTheme="majorBidi" w:hAnsiTheme="majorBidi" w:cstheme="majorBidi"/>
          <w:sz w:val="28"/>
          <w:szCs w:val="28"/>
        </w:rPr>
        <w:t>5:00</w:t>
      </w:r>
      <w:r w:rsidRPr="00CC47C9">
        <w:rPr>
          <w:rFonts w:asciiTheme="majorBidi" w:hAnsiTheme="majorBidi" w:cstheme="majorBidi"/>
          <w:sz w:val="28"/>
          <w:szCs w:val="28"/>
          <w:rtl/>
        </w:rPr>
        <w:t xml:space="preserve"> بعد از ظهر در دفتر  </w:t>
      </w:r>
      <w:r w:rsidRPr="00CC47C9">
        <w:rPr>
          <w:rFonts w:asciiTheme="majorBidi" w:hAnsiTheme="majorBidi" w:cstheme="majorBidi"/>
          <w:sz w:val="28"/>
          <w:szCs w:val="28"/>
        </w:rPr>
        <w:t>SCRRA</w:t>
      </w:r>
      <w:r w:rsidRPr="00CC47C9">
        <w:rPr>
          <w:rFonts w:asciiTheme="majorBidi" w:hAnsiTheme="majorBidi" w:cstheme="majorBidi"/>
          <w:sz w:val="28"/>
          <w:szCs w:val="28"/>
          <w:rtl/>
        </w:rPr>
        <w:t xml:space="preserve"> به نشانی </w:t>
      </w:r>
      <w:r w:rsidRPr="00CC47C9">
        <w:rPr>
          <w:rFonts w:asciiTheme="majorBidi" w:hAnsiTheme="majorBidi" w:cstheme="majorBidi"/>
          <w:sz w:val="28"/>
          <w:szCs w:val="28"/>
        </w:rPr>
        <w:t>900 Wilshire Blvd. Suite 1500</w:t>
      </w:r>
      <w:r w:rsidRPr="00CC47C9">
        <w:rPr>
          <w:rFonts w:asciiTheme="majorBidi" w:hAnsiTheme="majorBidi" w:cstheme="majorBidi"/>
          <w:sz w:val="28"/>
          <w:szCs w:val="28"/>
          <w:rtl/>
        </w:rPr>
        <w:t>،</w:t>
      </w:r>
      <w:r w:rsidRPr="00CC47C9">
        <w:rPr>
          <w:rFonts w:asciiTheme="majorBidi" w:hAnsiTheme="majorBidi" w:cstheme="majorBidi"/>
          <w:sz w:val="28"/>
          <w:szCs w:val="28"/>
        </w:rPr>
        <w:t xml:space="preserve"> Los Angeles</w:t>
      </w:r>
      <w:r w:rsidRPr="00CC47C9">
        <w:rPr>
          <w:rFonts w:asciiTheme="majorBidi" w:hAnsiTheme="majorBidi" w:cstheme="majorBidi"/>
          <w:sz w:val="28"/>
          <w:szCs w:val="28"/>
          <w:rtl/>
        </w:rPr>
        <w:t>،</w:t>
      </w:r>
      <w:r w:rsidRPr="00CC47C9">
        <w:rPr>
          <w:rFonts w:asciiTheme="majorBidi" w:hAnsiTheme="majorBidi" w:cstheme="majorBidi"/>
          <w:sz w:val="28"/>
          <w:szCs w:val="28"/>
        </w:rPr>
        <w:t xml:space="preserve"> CA 90017</w:t>
      </w:r>
      <w:r w:rsidRPr="00CC47C9">
        <w:rPr>
          <w:rFonts w:asciiTheme="majorBidi" w:hAnsiTheme="majorBidi" w:cstheme="majorBidi"/>
          <w:sz w:val="28"/>
          <w:szCs w:val="28"/>
          <w:rtl/>
        </w:rPr>
        <w:t xml:space="preserve"> از </w:t>
      </w:r>
      <w:r>
        <w:rPr>
          <w:rFonts w:asciiTheme="majorBidi" w:hAnsiTheme="majorBidi" w:cstheme="majorBidi"/>
          <w:sz w:val="28"/>
          <w:szCs w:val="28"/>
        </w:rPr>
        <w:t>12</w:t>
      </w:r>
      <w:r w:rsidRPr="00CC47C9">
        <w:rPr>
          <w:rFonts w:asciiTheme="majorBidi" w:hAnsiTheme="majorBidi" w:cstheme="majorBidi"/>
          <w:sz w:val="28"/>
          <w:szCs w:val="28"/>
          <w:rtl/>
        </w:rPr>
        <w:t xml:space="preserve"> </w:t>
      </w:r>
      <w:r>
        <w:rPr>
          <w:rFonts w:asciiTheme="majorBidi" w:hAnsiTheme="majorBidi" w:cstheme="majorBidi" w:hint="cs"/>
          <w:sz w:val="28"/>
          <w:szCs w:val="28"/>
          <w:rtl/>
        </w:rPr>
        <w:t xml:space="preserve">ژوئن </w:t>
      </w:r>
      <w:r w:rsidRPr="00CC47C9">
        <w:rPr>
          <w:rFonts w:asciiTheme="majorBidi" w:hAnsiTheme="majorBidi" w:cstheme="majorBidi"/>
          <w:sz w:val="28"/>
          <w:szCs w:val="28"/>
          <w:rtl/>
        </w:rPr>
        <w:t xml:space="preserve">تا </w:t>
      </w:r>
      <w:r>
        <w:rPr>
          <w:rFonts w:asciiTheme="majorBidi" w:hAnsiTheme="majorBidi" w:cstheme="majorBidi" w:hint="cs"/>
          <w:sz w:val="28"/>
          <w:szCs w:val="28"/>
          <w:rtl/>
        </w:rPr>
        <w:t>28</w:t>
      </w:r>
      <w:r w:rsidRPr="00CC47C9">
        <w:rPr>
          <w:rFonts w:asciiTheme="majorBidi" w:hAnsiTheme="majorBidi" w:cstheme="majorBidi"/>
          <w:sz w:val="28"/>
          <w:szCs w:val="28"/>
          <w:rtl/>
        </w:rPr>
        <w:t xml:space="preserve"> ژوئن </w:t>
      </w:r>
      <w:r w:rsidRPr="00CC47C9">
        <w:rPr>
          <w:rFonts w:asciiTheme="majorBidi" w:hAnsiTheme="majorBidi" w:cstheme="majorBidi"/>
          <w:sz w:val="28"/>
          <w:szCs w:val="28"/>
        </w:rPr>
        <w:t>2019</w:t>
      </w:r>
      <w:r w:rsidRPr="00CC47C9">
        <w:rPr>
          <w:rFonts w:asciiTheme="majorBidi" w:hAnsiTheme="majorBidi" w:cstheme="majorBidi"/>
          <w:sz w:val="28"/>
          <w:szCs w:val="28"/>
          <w:rtl/>
        </w:rPr>
        <w:t>، و به صورت الکترونیکی در وب سایت ما به</w:t>
      </w: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pPr>
        <w:rPr>
          <w:rFonts w:asciiTheme="majorBidi" w:hAnsiTheme="majorBidi" w:cstheme="majorBidi"/>
          <w:color w:val="000000"/>
          <w:sz w:val="28"/>
          <w:szCs w:val="28"/>
          <w:rtl/>
        </w:rPr>
      </w:pPr>
    </w:p>
    <w:p w:rsidR="00ED3A95" w:rsidRDefault="00ED3A95" w:rsidP="00ED3A95"/>
    <w:sectPr w:rsidR="00ED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BD"/>
    <w:rsid w:val="00912FBD"/>
    <w:rsid w:val="00BB66CC"/>
    <w:rsid w:val="00ED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09FC"/>
  <w15:chartTrackingRefBased/>
  <w15:docId w15:val="{D008DFCB-D2B4-42DB-8C00-28E1C4DC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95"/>
    <w:pPr>
      <w:spacing w:after="200" w:line="276" w:lineRule="auto"/>
    </w:pPr>
    <w:rPr>
      <w:rFonts w:ascii="Calibri" w:eastAsia="Calibri" w:hAnsi="Calibri" w:cs="Times New Roman"/>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rolinktrains.com/ecomments" TargetMode="External"/><Relationship Id="rId4" Type="http://schemas.openxmlformats.org/officeDocument/2006/relationships/hyperlink" Target="http://www.metrolinktr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Laurene</dc:creator>
  <cp:keywords/>
  <dc:description/>
  <cp:lastModifiedBy>Lopez, Laurene</cp:lastModifiedBy>
  <cp:revision>2</cp:revision>
  <dcterms:created xsi:type="dcterms:W3CDTF">2019-05-23T20:52:00Z</dcterms:created>
  <dcterms:modified xsi:type="dcterms:W3CDTF">2019-05-23T20:54:00Z</dcterms:modified>
</cp:coreProperties>
</file>