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F8C" w:rsidRDefault="000D6F8C" w:rsidP="000D6F8C">
      <w:pPr>
        <w:spacing w:after="0" w:line="240" w:lineRule="auto"/>
        <w:jc w:val="center"/>
        <w:rPr>
          <w:rFonts w:hAnsi="Arial" w:cs="Arial"/>
          <w:b/>
          <w:smallCaps/>
          <w:color w:val="000000"/>
        </w:rPr>
      </w:pPr>
      <w:r>
        <w:rPr>
          <w:rFonts w:hAnsi="Arial"/>
          <w:b/>
          <w:smallCaps/>
          <w:color w:val="000000"/>
        </w:rPr>
        <w:t>Nhà Đương Cục Đường Rày Khu Vực Miền Nam California (SCRRA)</w:t>
      </w:r>
    </w:p>
    <w:p w:rsidR="000D6F8C" w:rsidRPr="00745EF1" w:rsidRDefault="000D6F8C" w:rsidP="000D6F8C">
      <w:pPr>
        <w:spacing w:after="0" w:line="240" w:lineRule="auto"/>
        <w:jc w:val="center"/>
        <w:rPr>
          <w:rFonts w:hAnsi="Arial" w:cs="Arial"/>
          <w:b/>
          <w:smallCaps/>
          <w:color w:val="000000"/>
          <w:sz w:val="20"/>
        </w:rPr>
      </w:pPr>
      <w:r>
        <w:rPr>
          <w:rFonts w:hAnsi="Arial"/>
          <w:b/>
          <w:smallCaps/>
          <w:color w:val="000000"/>
          <w:sz w:val="20"/>
        </w:rPr>
        <w:t xml:space="preserve">Thông báo về Điều trần Công </w:t>
      </w:r>
      <w:proofErr w:type="spellStart"/>
      <w:r>
        <w:rPr>
          <w:rFonts w:hAnsi="Arial"/>
          <w:b/>
          <w:smallCaps/>
          <w:color w:val="000000"/>
          <w:sz w:val="20"/>
          <w:lang w:val="en-US"/>
        </w:rPr>
        <w:t>cộng</w:t>
      </w:r>
      <w:proofErr w:type="spellEnd"/>
      <w:r>
        <w:rPr>
          <w:rFonts w:hAnsi="Arial"/>
          <w:b/>
          <w:smallCaps/>
          <w:color w:val="000000"/>
          <w:sz w:val="20"/>
        </w:rPr>
        <w:t xml:space="preserve"> / Thông báo Sửa đổi các Chính sách Tiêu đề VI </w:t>
      </w:r>
    </w:p>
    <w:p w:rsidR="000D6F8C" w:rsidRDefault="000D6F8C" w:rsidP="000D6F8C">
      <w:pPr>
        <w:spacing w:after="0" w:line="240" w:lineRule="auto"/>
        <w:jc w:val="center"/>
        <w:rPr>
          <w:rFonts w:hAnsi="Arial" w:cs="Arial"/>
          <w:b/>
          <w:smallCaps/>
          <w:color w:val="000000"/>
          <w:sz w:val="20"/>
        </w:rPr>
      </w:pPr>
    </w:p>
    <w:p w:rsidR="000D6F8C" w:rsidRPr="004F3E62" w:rsidRDefault="000D6F8C" w:rsidP="000D6F8C">
      <w:pPr>
        <w:spacing w:after="0" w:line="240" w:lineRule="auto"/>
        <w:rPr>
          <w:rFonts w:hAnsi="Arial" w:cs="Arial"/>
          <w:color w:val="000000"/>
          <w:sz w:val="20"/>
          <w:szCs w:val="20"/>
        </w:rPr>
      </w:pPr>
      <w:r>
        <w:rPr>
          <w:rFonts w:hAnsi="Arial"/>
          <w:color w:val="000000"/>
          <w:sz w:val="20"/>
          <w:szCs w:val="20"/>
        </w:rPr>
        <w:t xml:space="preserve">Nhà Đương Cục Đường Rày Khu Vực Miền Nam California (SCRRA) sẽ triệu tập phiên điều trần công </w:t>
      </w:r>
      <w:proofErr w:type="spellStart"/>
      <w:r>
        <w:rPr>
          <w:rFonts w:hAnsi="Arial"/>
          <w:color w:val="000000"/>
          <w:sz w:val="20"/>
          <w:szCs w:val="20"/>
          <w:lang w:val="en-US"/>
        </w:rPr>
        <w:t>cộng</w:t>
      </w:r>
      <w:proofErr w:type="spellEnd"/>
      <w:r>
        <w:rPr>
          <w:rFonts w:hAnsi="Arial"/>
          <w:color w:val="000000"/>
          <w:sz w:val="20"/>
          <w:szCs w:val="20"/>
        </w:rPr>
        <w:t xml:space="preserve"> tại cuộc Họp Ban các Giám Đốc, vào thứ Sáu, ngày 14 tháng Sáu năm 2019.  Cứ sau ba năm, Metrolink được Cục Quản Trị Giao thông Liên bang (FTA-Federal Transit Administration) yêu cầu cập nhật Báo cáo mỗi Ba năm Tiêu đề VI.  </w:t>
      </w:r>
      <w:r>
        <w:rPr>
          <w:rFonts w:hAnsi="Arial"/>
          <w:sz w:val="20"/>
          <w:szCs w:val="20"/>
        </w:rPr>
        <w:t xml:space="preserve">Metrolink tìm cách tạo cơ hội để hòa nhập và tham gia với cộng đồng bằng cách mời công chúng xem xét và cung cấp phản hồi về các sửa đổi đối với các chính sách Tiêu đề VI, Sự tham gia của Công chúng và các Kế hoạch Tiếp cận </w:t>
      </w:r>
      <w:proofErr w:type="spellStart"/>
      <w:r>
        <w:rPr>
          <w:rFonts w:hAnsi="Arial"/>
          <w:sz w:val="20"/>
          <w:szCs w:val="20"/>
          <w:lang w:val="en-US"/>
        </w:rPr>
        <w:t>với</w:t>
      </w:r>
      <w:proofErr w:type="spellEnd"/>
      <w:r>
        <w:rPr>
          <w:rFonts w:hAnsi="Arial"/>
          <w:sz w:val="20"/>
          <w:szCs w:val="20"/>
          <w:lang w:val="en-US"/>
        </w:rPr>
        <w:t xml:space="preserve"> </w:t>
      </w:r>
      <w:proofErr w:type="spellStart"/>
      <w:r>
        <w:rPr>
          <w:rFonts w:hAnsi="Arial"/>
          <w:sz w:val="20"/>
          <w:szCs w:val="20"/>
          <w:lang w:val="en-US"/>
        </w:rPr>
        <w:t>Khả</w:t>
      </w:r>
      <w:proofErr w:type="spellEnd"/>
      <w:r>
        <w:rPr>
          <w:rFonts w:hAnsi="Arial"/>
          <w:sz w:val="20"/>
          <w:szCs w:val="20"/>
          <w:lang w:val="en-US"/>
        </w:rPr>
        <w:t xml:space="preserve"> </w:t>
      </w:r>
      <w:proofErr w:type="spellStart"/>
      <w:r>
        <w:rPr>
          <w:rFonts w:hAnsi="Arial"/>
          <w:sz w:val="20"/>
          <w:szCs w:val="20"/>
          <w:lang w:val="en-US"/>
        </w:rPr>
        <w:t>năng</w:t>
      </w:r>
      <w:proofErr w:type="spellEnd"/>
      <w:r>
        <w:rPr>
          <w:rFonts w:hAnsi="Arial"/>
          <w:sz w:val="20"/>
          <w:szCs w:val="20"/>
        </w:rPr>
        <w:t xml:space="preserve">Tiếng Anh có Giới hạn tạo ra Báo cáo Ba năm Tiêu đề VI.  </w:t>
      </w:r>
    </w:p>
    <w:p w:rsidR="000D6F8C" w:rsidRDefault="000D6F8C" w:rsidP="000D6F8C">
      <w:pPr>
        <w:spacing w:after="0" w:line="240" w:lineRule="auto"/>
        <w:rPr>
          <w:rFonts w:hAnsi="Arial" w:cs="Arial"/>
          <w:b/>
          <w:color w:val="000000"/>
        </w:rPr>
      </w:pPr>
    </w:p>
    <w:p w:rsidR="000D6F8C" w:rsidRPr="00BC37BA" w:rsidRDefault="000D6F8C" w:rsidP="000D6F8C">
      <w:pPr>
        <w:spacing w:after="0" w:line="240" w:lineRule="auto"/>
        <w:jc w:val="center"/>
        <w:rPr>
          <w:rFonts w:hAnsi="Arial" w:cs="Arial"/>
          <w:b/>
          <w:color w:val="000000"/>
        </w:rPr>
      </w:pPr>
      <w:r>
        <w:rPr>
          <w:rFonts w:hAnsi="Arial"/>
          <w:b/>
          <w:color w:val="000000"/>
        </w:rPr>
        <w:t>Phiên điều trần công cộng sẽ được liệt kê trên nghị trình của Buổi Họp Ban Các Giám Đốc SCRRA vào ngày:</w:t>
      </w:r>
    </w:p>
    <w:p w:rsidR="000D6F8C" w:rsidRPr="00BC37BA" w:rsidRDefault="000D6F8C" w:rsidP="000D6F8C">
      <w:pPr>
        <w:spacing w:after="0" w:line="240" w:lineRule="auto"/>
        <w:jc w:val="center"/>
        <w:rPr>
          <w:rFonts w:hAnsi="Arial" w:cs="Arial"/>
          <w:b/>
          <w:color w:val="000000"/>
        </w:rPr>
      </w:pPr>
      <w:r>
        <w:rPr>
          <w:rFonts w:hAnsi="Arial"/>
          <w:b/>
          <w:color w:val="000000"/>
        </w:rPr>
        <w:t>Thứ Sáu, 14 tháng Sáu, 2019 lúc 10:00 sáng</w:t>
      </w:r>
    </w:p>
    <w:p w:rsidR="000D6F8C" w:rsidRPr="00BC37BA" w:rsidRDefault="000D6F8C" w:rsidP="000D6F8C">
      <w:pPr>
        <w:spacing w:after="0" w:line="240" w:lineRule="auto"/>
        <w:jc w:val="center"/>
        <w:rPr>
          <w:rFonts w:hAnsi="Arial" w:cs="Arial"/>
          <w:b/>
          <w:color w:val="000000"/>
        </w:rPr>
      </w:pPr>
      <w:r>
        <w:rPr>
          <w:rFonts w:hAnsi="Arial"/>
          <w:b/>
          <w:color w:val="000000"/>
        </w:rPr>
        <w:t xml:space="preserve">Nhà Đương Cục Vận Chuyển Đô Thị Quận Los Angeles (METRO) </w:t>
      </w:r>
    </w:p>
    <w:p w:rsidR="000D6F8C" w:rsidRDefault="000D6F8C" w:rsidP="000D6F8C">
      <w:pPr>
        <w:spacing w:after="0" w:line="240" w:lineRule="auto"/>
        <w:jc w:val="center"/>
        <w:rPr>
          <w:rFonts w:hAnsi="Arial" w:cs="Arial"/>
          <w:b/>
        </w:rPr>
      </w:pPr>
      <w:r>
        <w:rPr>
          <w:rFonts w:hAnsi="Arial"/>
          <w:b/>
        </w:rPr>
        <w:t>One Gateway Plaza, 3</w:t>
      </w:r>
      <w:r>
        <w:rPr>
          <w:rFonts w:hAnsi="Arial"/>
          <w:b/>
          <w:vertAlign w:val="superscript"/>
        </w:rPr>
        <w:t>rd</w:t>
      </w:r>
      <w:r>
        <w:rPr>
          <w:rFonts w:hAnsi="Arial"/>
          <w:b/>
        </w:rPr>
        <w:t xml:space="preserve"> Floor Board Room </w:t>
      </w:r>
    </w:p>
    <w:p w:rsidR="000D6F8C" w:rsidRDefault="000D6F8C" w:rsidP="000D6F8C">
      <w:pPr>
        <w:spacing w:after="0" w:line="240" w:lineRule="auto"/>
        <w:jc w:val="center"/>
        <w:rPr>
          <w:rFonts w:hAnsi="Arial" w:cs="Arial"/>
          <w:b/>
          <w:color w:val="000000"/>
        </w:rPr>
      </w:pPr>
      <w:r>
        <w:rPr>
          <w:rFonts w:hAnsi="Arial"/>
          <w:b/>
          <w:color w:val="000000"/>
        </w:rPr>
        <w:t>Los Angeles, CA 90012</w:t>
      </w:r>
    </w:p>
    <w:p w:rsidR="000D6F8C" w:rsidRDefault="000D6F8C" w:rsidP="000D6F8C">
      <w:pPr>
        <w:spacing w:after="0" w:line="240" w:lineRule="auto"/>
        <w:jc w:val="center"/>
        <w:rPr>
          <w:rFonts w:hAnsi="Arial" w:cs="Arial"/>
          <w:b/>
          <w:color w:val="000000"/>
          <w:sz w:val="24"/>
          <w:szCs w:val="24"/>
        </w:rPr>
      </w:pPr>
    </w:p>
    <w:p w:rsidR="000D6F8C" w:rsidRDefault="000D6F8C" w:rsidP="000D6F8C">
      <w:pPr>
        <w:spacing w:after="0" w:line="240" w:lineRule="auto"/>
        <w:rPr>
          <w:rFonts w:hAnsi="Arial"/>
          <w:color w:val="000000"/>
          <w:sz w:val="20"/>
          <w:szCs w:val="20"/>
        </w:rPr>
      </w:pPr>
      <w:r>
        <w:rPr>
          <w:rFonts w:hAnsi="Arial"/>
          <w:color w:val="000000"/>
          <w:sz w:val="20"/>
          <w:szCs w:val="20"/>
        </w:rPr>
        <w:t>Thông tin về các sửa đổi trong chính sách đối với Tiêu Đề VI hiện có cho công chúng kiểm tra trên trang mạng của Metrolink tại</w:t>
      </w:r>
      <w:r>
        <w:rPr>
          <w:rFonts w:hAnsi="Arial"/>
          <w:color w:val="000000"/>
          <w:sz w:val="20"/>
          <w:szCs w:val="20"/>
          <w:lang w:val="en-US"/>
        </w:rPr>
        <w:t xml:space="preserve"> </w:t>
      </w:r>
      <w:hyperlink w:history="1">
        <w:r w:rsidRPr="0031204A">
          <w:rPr>
            <w:rStyle w:val="Hyperlink"/>
            <w:rFonts w:hAnsi="Arial"/>
            <w:sz w:val="20"/>
            <w:szCs w:val="20"/>
          </w:rPr>
          <w:t xml:space="preserve">www.metrolinktrains.com </w:t>
        </w:r>
      </w:hyperlink>
      <w:r>
        <w:rPr>
          <w:rFonts w:hAnsi="Arial"/>
          <w:color w:val="000000"/>
          <w:sz w:val="20"/>
          <w:szCs w:val="20"/>
        </w:rPr>
        <w:t xml:space="preserve"> hoặc tại văn phòng thuộc trụ sở chính của SCRRA,  tọa lạc tại 900 Wilshire Blvd., Suite 1500, Los Angeles, CA 90017 vào các giờ giấc làm việc thông thường từ thứ Hai tới thứ Sáu, 8 giờ sáng tới 4 giờ chiều. Các góp ý và đề nghị có thể được nộp lên bằng lời nói hoặc trên văn bản tại phiên điều trần công </w:t>
      </w:r>
      <w:proofErr w:type="spellStart"/>
      <w:r>
        <w:rPr>
          <w:rFonts w:hAnsi="Arial"/>
          <w:color w:val="000000"/>
          <w:sz w:val="20"/>
          <w:szCs w:val="20"/>
          <w:lang w:val="en-US"/>
        </w:rPr>
        <w:t>cộng</w:t>
      </w:r>
      <w:proofErr w:type="spellEnd"/>
      <w:r>
        <w:rPr>
          <w:rFonts w:hAnsi="Arial"/>
          <w:color w:val="000000"/>
          <w:sz w:val="20"/>
          <w:szCs w:val="20"/>
        </w:rPr>
        <w:t xml:space="preserve">,  hoặc đăng tải trước khi có phiên điều trần bằng cách bấm vào lựa chọn “eComment”  để nộp lên một góp ý tức thời bằng điện tử tại </w:t>
      </w:r>
      <w:hyperlink r:id="rId4" w:history="1">
        <w:r>
          <w:rPr>
            <w:rStyle w:val="Hyperlink"/>
            <w:rFonts w:hAnsi="Arial"/>
            <w:sz w:val="20"/>
            <w:szCs w:val="20"/>
          </w:rPr>
          <w:t>www.metrolinktrains.com/ecomments</w:t>
        </w:r>
      </w:hyperlink>
      <w:r>
        <w:rPr>
          <w:rFonts w:hAnsi="Arial"/>
          <w:color w:val="000000"/>
          <w:sz w:val="20"/>
          <w:szCs w:val="20"/>
        </w:rPr>
        <w:t>, hoặc qua thư nếu nhận được trước khi có phiên điều trần để gửi đến Metrolink Fares tại văn phòng thuộc trụ sở chính của SCRRA, hoặc fax đến Metrolink Fares trước phiên điều trần tại số (213) 452-0421. Mọi góp ý của công chúng, bất kể đến dạng thức liên lạc nào, phải được nộp lên và nhận được chậm lắm là ngày 7 tháng Sáu, 2019.  Vấn đề này có thể được xem xét tiếp tục bởi ủy ban vào ngày giờ nào đó sau này theo sự tùy tiện của họ.</w:t>
      </w:r>
    </w:p>
    <w:p w:rsidR="000D6F8C" w:rsidRDefault="000D6F8C" w:rsidP="000D6F8C">
      <w:pPr>
        <w:spacing w:after="0" w:line="240" w:lineRule="auto"/>
        <w:rPr>
          <w:rFonts w:hAnsi="Arial"/>
          <w:color w:val="000000"/>
          <w:sz w:val="20"/>
          <w:szCs w:val="20"/>
        </w:rPr>
      </w:pPr>
    </w:p>
    <w:p w:rsidR="000D6F8C" w:rsidRDefault="000D6F8C" w:rsidP="000D6F8C">
      <w:pPr>
        <w:spacing w:after="0" w:line="240" w:lineRule="auto"/>
        <w:rPr>
          <w:rFonts w:hAnsi="Arial" w:cs="Arial"/>
          <w:color w:val="000000"/>
          <w:sz w:val="20"/>
          <w:szCs w:val="20"/>
        </w:rPr>
      </w:pPr>
    </w:p>
    <w:p w:rsidR="000D6F8C" w:rsidRDefault="000D6F8C" w:rsidP="000D6F8C">
      <w:pPr>
        <w:spacing w:after="0" w:line="240" w:lineRule="auto"/>
        <w:rPr>
          <w:rFonts w:hAnsi="Arial" w:cs="Arial"/>
          <w:color w:val="000000"/>
          <w:sz w:val="20"/>
          <w:szCs w:val="20"/>
        </w:rPr>
      </w:pPr>
    </w:p>
    <w:p w:rsidR="000D6F8C" w:rsidRPr="00157229" w:rsidRDefault="000D6F8C" w:rsidP="000D6F8C">
      <w:pPr>
        <w:spacing w:after="0" w:line="240" w:lineRule="auto"/>
        <w:jc w:val="center"/>
        <w:rPr>
          <w:rFonts w:hAnsi="Arial" w:cs="Arial"/>
          <w:b/>
          <w:caps/>
        </w:rPr>
      </w:pPr>
      <w:r>
        <w:rPr>
          <w:rFonts w:hAnsi="Arial"/>
          <w:b/>
          <w:caps/>
        </w:rPr>
        <w:t>Nhà Đương Cục Đường Rày Khu Vực Miền Nam California</w:t>
      </w:r>
    </w:p>
    <w:p w:rsidR="000D6F8C" w:rsidRDefault="000D6F8C" w:rsidP="000D6F8C">
      <w:pPr>
        <w:spacing w:after="0" w:line="240" w:lineRule="auto"/>
        <w:jc w:val="center"/>
        <w:rPr>
          <w:rFonts w:hAnsi="Arial" w:cs="Arial"/>
          <w:b/>
        </w:rPr>
      </w:pPr>
      <w:r>
        <w:rPr>
          <w:rFonts w:hAnsi="Arial"/>
          <w:b/>
        </w:rPr>
        <w:t xml:space="preserve">THÔNG BÁO VỀ PHIÊN ĐIỀU TRẦN CÔNG CỘNG </w:t>
      </w:r>
    </w:p>
    <w:p w:rsidR="000D6F8C" w:rsidRDefault="000D6F8C" w:rsidP="000D6F8C">
      <w:pPr>
        <w:pBdr>
          <w:bottom w:val="single" w:sz="4" w:space="1" w:color="auto"/>
        </w:pBdr>
        <w:spacing w:after="0" w:line="240" w:lineRule="auto"/>
        <w:jc w:val="center"/>
        <w:rPr>
          <w:rFonts w:hAnsi="Arial" w:cs="Arial"/>
          <w:b/>
        </w:rPr>
      </w:pPr>
      <w:r>
        <w:rPr>
          <w:rFonts w:hAnsi="Arial"/>
          <w:b/>
        </w:rPr>
        <w:t>NGÂN SÁCH HÀNG NĂM TÀI KHÓA 2019-20</w:t>
      </w:r>
    </w:p>
    <w:p w:rsidR="000D6F8C" w:rsidRPr="00157229" w:rsidRDefault="000D6F8C" w:rsidP="000D6F8C">
      <w:pPr>
        <w:spacing w:after="0" w:line="240" w:lineRule="auto"/>
        <w:jc w:val="both"/>
        <w:rPr>
          <w:rFonts w:hAnsi="Arial" w:cs="Arial"/>
        </w:rPr>
      </w:pPr>
      <w:r>
        <w:rPr>
          <w:rFonts w:hAnsi="Arial"/>
        </w:rPr>
        <w:t>Nhà Đương Cục Đường Rày Khu Vực Miền Nam California (Southern California Regional Rail Authority - SCRRA) điều hành hệ thống đường rày cho khách vãng lai Metrolink sẽ tổ chức một Phiên Điều Trần Công Cộng về việc áp dụng Ngân Sách Hàng Năm theo đề nghị cho Tài Khóa 2019-20.  Phiên điều trần này là về nghị trình cho Buổi Họp của Uỷ Ban SCRRA vào ngày:</w:t>
      </w:r>
    </w:p>
    <w:p w:rsidR="000D6F8C" w:rsidRPr="00157229" w:rsidRDefault="000D6F8C" w:rsidP="000D6F8C">
      <w:pPr>
        <w:spacing w:after="0" w:line="240" w:lineRule="auto"/>
        <w:jc w:val="center"/>
        <w:rPr>
          <w:rFonts w:hAnsi="Arial" w:cs="Arial"/>
        </w:rPr>
      </w:pPr>
      <w:r>
        <w:rPr>
          <w:rFonts w:hAnsi="Arial"/>
          <w:lang w:val="en-US"/>
        </w:rPr>
        <w:t>28</w:t>
      </w:r>
      <w:r>
        <w:rPr>
          <w:rFonts w:hAnsi="Arial"/>
        </w:rPr>
        <w:t xml:space="preserve"> tháng Sáu, 2019 lúc 10:00 sáng</w:t>
      </w:r>
    </w:p>
    <w:p w:rsidR="000D6F8C" w:rsidRPr="00157229" w:rsidRDefault="000D6F8C" w:rsidP="000D6F8C">
      <w:pPr>
        <w:spacing w:after="0" w:line="240" w:lineRule="auto"/>
        <w:jc w:val="center"/>
        <w:rPr>
          <w:rFonts w:hAnsi="Arial" w:cs="Arial"/>
        </w:rPr>
      </w:pPr>
      <w:r>
        <w:rPr>
          <w:rFonts w:hAnsi="Arial"/>
        </w:rPr>
        <w:t>Los Angeles Metropolitan Transportation Authority Board Room tọa lạc tại:</w:t>
      </w:r>
    </w:p>
    <w:p w:rsidR="000D6F8C" w:rsidRPr="00157229" w:rsidRDefault="000D6F8C" w:rsidP="000D6F8C">
      <w:pPr>
        <w:spacing w:after="0" w:line="240" w:lineRule="auto"/>
        <w:jc w:val="center"/>
        <w:rPr>
          <w:rFonts w:hAnsi="Arial" w:cs="Arial"/>
        </w:rPr>
      </w:pPr>
      <w:r>
        <w:rPr>
          <w:rFonts w:hAnsi="Arial"/>
        </w:rPr>
        <w:t>One Gateway Plaza, 3</w:t>
      </w:r>
      <w:r>
        <w:rPr>
          <w:rFonts w:hAnsi="Arial"/>
          <w:vertAlign w:val="superscript"/>
        </w:rPr>
        <w:t>rd</w:t>
      </w:r>
      <w:r>
        <w:rPr>
          <w:rFonts w:hAnsi="Arial"/>
        </w:rPr>
        <w:t xml:space="preserve"> Floor</w:t>
      </w:r>
    </w:p>
    <w:p w:rsidR="000D6F8C" w:rsidRPr="00157229" w:rsidRDefault="000D6F8C" w:rsidP="000D6F8C">
      <w:pPr>
        <w:spacing w:after="0" w:line="240" w:lineRule="auto"/>
        <w:jc w:val="center"/>
        <w:rPr>
          <w:rFonts w:hAnsi="Arial" w:cs="Arial"/>
        </w:rPr>
      </w:pPr>
      <w:r>
        <w:rPr>
          <w:rFonts w:hAnsi="Arial"/>
        </w:rPr>
        <w:t>Los Angeles, CA  90012</w:t>
      </w:r>
    </w:p>
    <w:p w:rsidR="000D6F8C" w:rsidRPr="00157229" w:rsidRDefault="000D6F8C" w:rsidP="000D6F8C">
      <w:pPr>
        <w:spacing w:after="0" w:line="240" w:lineRule="auto"/>
        <w:jc w:val="both"/>
        <w:rPr>
          <w:rFonts w:hAnsi="Arial" w:cs="Arial"/>
        </w:rPr>
      </w:pPr>
      <w:r w:rsidRPr="003D61CB">
        <w:rPr>
          <w:rFonts w:hAnsi="Arial"/>
        </w:rPr>
        <w:t xml:space="preserve">Các bản sao của Ngân Sách Hàng Năm cho Tài Khóa 2019-20 theo đề nghị hiện có sẵn cho công chúng kiểm tra từ Thứ Hai tới Thứ Sáu, 8:00 sáng cho tới 5:00 chiều tại văn phòng SCRRA, 900 Wilshire Blvd., Suite 1500, Los Angeles, CA  90017 </w:t>
      </w:r>
      <w:proofErr w:type="spellStart"/>
      <w:r>
        <w:rPr>
          <w:rFonts w:hAnsi="Arial"/>
          <w:lang w:val="en-US"/>
        </w:rPr>
        <w:t>từ</w:t>
      </w:r>
      <w:proofErr w:type="spellEnd"/>
      <w:r>
        <w:rPr>
          <w:rFonts w:hAnsi="Arial"/>
          <w:lang w:val="en-US"/>
        </w:rPr>
        <w:t xml:space="preserve"> </w:t>
      </w:r>
      <w:proofErr w:type="spellStart"/>
      <w:r>
        <w:rPr>
          <w:rFonts w:hAnsi="Arial"/>
          <w:lang w:val="en-US"/>
        </w:rPr>
        <w:t>Ngày</w:t>
      </w:r>
      <w:proofErr w:type="spellEnd"/>
      <w:r>
        <w:rPr>
          <w:rFonts w:hAnsi="Arial"/>
          <w:lang w:val="en-US"/>
        </w:rPr>
        <w:t xml:space="preserve"> 12</w:t>
      </w:r>
      <w:r w:rsidRPr="003D61CB">
        <w:rPr>
          <w:rFonts w:hAnsi="Arial"/>
        </w:rPr>
        <w:t xml:space="preserve"> tháng </w:t>
      </w:r>
      <w:proofErr w:type="spellStart"/>
      <w:r>
        <w:rPr>
          <w:rFonts w:hAnsi="Arial"/>
          <w:lang w:val="en-US"/>
        </w:rPr>
        <w:t>Sáu</w:t>
      </w:r>
      <w:proofErr w:type="spellEnd"/>
      <w:r w:rsidRPr="003D61CB">
        <w:rPr>
          <w:rFonts w:hAnsi="Arial"/>
        </w:rPr>
        <w:t xml:space="preserve"> tới </w:t>
      </w:r>
      <w:r>
        <w:rPr>
          <w:rFonts w:hAnsi="Arial"/>
          <w:lang w:val="en-US"/>
        </w:rPr>
        <w:t>28</w:t>
      </w:r>
      <w:r w:rsidRPr="003D61CB">
        <w:rPr>
          <w:rFonts w:hAnsi="Arial"/>
        </w:rPr>
        <w:t xml:space="preserve"> tháng Sáu, 2019, và ở dưới dạng thức điện tử trên trang mạng của chúng tôi tại</w:t>
      </w:r>
      <w:r>
        <w:t xml:space="preserve"> </w:t>
      </w:r>
      <w:hyperlink r:id="rId5" w:history="1">
        <w:r>
          <w:rPr>
            <w:rStyle w:val="Hyperlink"/>
            <w:rFonts w:hAnsi="Arial"/>
          </w:rPr>
          <w:t>www.metrolinktrains.com</w:t>
        </w:r>
      </w:hyperlink>
      <w:r>
        <w:rPr>
          <w:rFonts w:hAnsi="Arial"/>
        </w:rPr>
        <w:t xml:space="preserve"> </w:t>
      </w:r>
    </w:p>
    <w:p w:rsidR="000D6F8C" w:rsidRDefault="000D6F8C" w:rsidP="000D6F8C">
      <w:pPr>
        <w:rPr>
          <w:rFonts w:hAnsi="Arial" w:cs="Arial"/>
        </w:rPr>
      </w:pPr>
    </w:p>
    <w:p w:rsidR="000D6F8C" w:rsidRPr="00962CE5" w:rsidRDefault="000D6F8C" w:rsidP="000D6F8C">
      <w:pPr>
        <w:spacing w:after="0" w:line="240" w:lineRule="auto"/>
        <w:rPr>
          <w:rFonts w:hAnsi="Arial" w:cs="Arial"/>
          <w:color w:val="000000"/>
          <w:sz w:val="20"/>
          <w:szCs w:val="20"/>
        </w:rPr>
        <w:sectPr w:rsidR="000D6F8C" w:rsidRPr="00962CE5" w:rsidSect="000D6F8C">
          <w:footerReference w:type="default" r:id="rId6"/>
          <w:pgSz w:w="12240" w:h="15840" w:code="1"/>
          <w:pgMar w:top="1008" w:right="864" w:bottom="1008" w:left="864" w:header="432" w:footer="720" w:gutter="0"/>
          <w:cols w:space="720"/>
          <w:docGrid w:linePitch="360"/>
        </w:sectPr>
      </w:pPr>
      <w:bookmarkStart w:id="0" w:name="_GoBack"/>
      <w:bookmarkEnd w:id="0"/>
    </w:p>
    <w:p w:rsidR="000D6F8C" w:rsidRPr="008B5355" w:rsidRDefault="000D6F8C" w:rsidP="000D6F8C">
      <w:pPr>
        <w:spacing w:after="0" w:line="240" w:lineRule="auto"/>
        <w:rPr>
          <w:rFonts w:hAnsi="Arial" w:cs="Arial"/>
          <w:color w:val="000000"/>
          <w:szCs w:val="24"/>
        </w:rPr>
      </w:pPr>
    </w:p>
    <w:p w:rsidR="00AA0216" w:rsidRDefault="00AA0216"/>
    <w:sectPr w:rsidR="00AA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0E7" w:rsidRDefault="000D6F8C">
    <w:pPr>
      <w:pStyle w:val="Footer"/>
      <w:rPr>
        <w:color w:val="000000"/>
      </w:rPr>
    </w:pPr>
    <w:r>
      <w:rPr>
        <w:color w:val="000000"/>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3DB"/>
    <w:rsid w:val="000D6F8C"/>
    <w:rsid w:val="006C33DB"/>
    <w:rsid w:val="00AA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2EE7"/>
  <w15:chartTrackingRefBased/>
  <w15:docId w15:val="{F49670F3-F0A8-47C5-8A91-BDE423E6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F8C"/>
    <w:pPr>
      <w:spacing w:after="200" w:line="276" w:lineRule="auto"/>
    </w:pPr>
    <w:rPr>
      <w:rFonts w:ascii="Arial"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6F8C"/>
    <w:rPr>
      <w:color w:val="0000FF"/>
      <w:u w:val="single"/>
    </w:rPr>
  </w:style>
  <w:style w:type="paragraph" w:styleId="Footer">
    <w:name w:val="footer"/>
    <w:basedOn w:val="Normal"/>
    <w:link w:val="FooterChar"/>
    <w:rsid w:val="000D6F8C"/>
    <w:pPr>
      <w:tabs>
        <w:tab w:val="center" w:pos="4320"/>
        <w:tab w:val="right" w:pos="8640"/>
      </w:tabs>
    </w:pPr>
  </w:style>
  <w:style w:type="character" w:customStyle="1" w:styleId="FooterChar">
    <w:name w:val="Footer Char"/>
    <w:basedOn w:val="DefaultParagraphFont"/>
    <w:link w:val="Footer"/>
    <w:rsid w:val="000D6F8C"/>
    <w:rPr>
      <w:rFonts w:ascii="Arial" w:eastAsia="Calibri" w:hAnsi="Calibri"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metrolinktrains.com" TargetMode="External"/><Relationship Id="rId4" Type="http://schemas.openxmlformats.org/officeDocument/2006/relationships/hyperlink" Target="http://www.metrolinktrains.com/e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Laurene</dc:creator>
  <cp:keywords/>
  <dc:description/>
  <cp:lastModifiedBy>Lopez, Laurene</cp:lastModifiedBy>
  <cp:revision>2</cp:revision>
  <dcterms:created xsi:type="dcterms:W3CDTF">2019-05-23T20:17:00Z</dcterms:created>
  <dcterms:modified xsi:type="dcterms:W3CDTF">2019-05-23T20:19:00Z</dcterms:modified>
</cp:coreProperties>
</file>